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A0" w:rsidRDefault="008F31A0" w:rsidP="008F31A0">
      <w:pPr>
        <w:pStyle w:val="a7"/>
        <w:jc w:val="center"/>
        <w:rPr>
          <w:rFonts w:ascii="標楷體" w:eastAsia="標楷體" w:hAnsi="標楷體"/>
        </w:rPr>
      </w:pPr>
      <w:r w:rsidRPr="0040049B">
        <w:rPr>
          <w:rFonts w:ascii="標楷體" w:eastAsia="標楷體" w:hAnsi="標楷體" w:cs="Arial Unicode MS" w:hint="eastAsia"/>
          <w:b/>
          <w:sz w:val="32"/>
          <w:szCs w:val="28"/>
        </w:rPr>
        <w:t>2018</w:t>
      </w:r>
      <w:r w:rsidRPr="0040049B">
        <w:rPr>
          <w:rFonts w:ascii="標楷體" w:eastAsia="標楷體" w:hAnsi="標楷體" w:cs="微軟正黑體" w:hint="eastAsia"/>
          <w:b/>
          <w:sz w:val="32"/>
          <w:szCs w:val="28"/>
        </w:rPr>
        <w:t>臺灣學校體育發展論壇暨學術研討會</w:t>
      </w:r>
    </w:p>
    <w:p w:rsidR="008F31A0" w:rsidRPr="00AB5715" w:rsidRDefault="008F31A0" w:rsidP="008F31A0">
      <w:pPr>
        <w:pStyle w:val="a7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實施辦法</w:t>
      </w: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2127"/>
        <w:gridCol w:w="7938"/>
      </w:tblGrid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活動目的：</w:t>
            </w:r>
          </w:p>
        </w:tc>
        <w:tc>
          <w:tcPr>
            <w:tcW w:w="7938" w:type="dxa"/>
          </w:tcPr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</w:t>
            </w:r>
            <w:proofErr w:type="gramStart"/>
            <w:r w:rsidRPr="007E3C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3CC2">
              <w:rPr>
                <w:rFonts w:ascii="標楷體" w:eastAsia="標楷體" w:hAnsi="標楷體" w:hint="eastAsia"/>
              </w:rPr>
              <w:t>)瞭解學校體育學術研究發展與實務應用最新趨勢。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(二)邀請學校體育理論及實務專家交流，提升我國學校體育發展。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(三)融合學校體育理論與實務專家的經驗，擘畫本校未來體育發展藍圖。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(四)促進學校體育專家交流機會，強化本校成為學校體育研究重鎮基礎。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(五)透過學校體育學術交流，爭取未來相關國際會議在本校舉行。</w:t>
            </w: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165C0">
              <w:rPr>
                <w:rFonts w:ascii="標楷體" w:eastAsia="標楷體" w:hAnsi="標楷體" w:hint="eastAsia"/>
              </w:rPr>
              <w:t>活動日期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40049B">
              <w:rPr>
                <w:rFonts w:ascii="標楷體" w:eastAsia="標楷體" w:hAnsi="標楷體"/>
              </w:rPr>
              <w:t>201</w:t>
            </w:r>
            <w:r>
              <w:rPr>
                <w:rFonts w:ascii="標楷體" w:eastAsia="標楷體" w:hAnsi="標楷體" w:hint="eastAsia"/>
              </w:rPr>
              <w:t>8</w:t>
            </w:r>
            <w:r w:rsidRPr="0040049B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40049B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9-10</w:t>
            </w:r>
            <w:r w:rsidRPr="0040049B">
              <w:rPr>
                <w:rFonts w:ascii="標楷體" w:eastAsia="標楷體" w:hAnsi="標楷體"/>
              </w:rPr>
              <w:t>日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D165C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40049B">
              <w:rPr>
                <w:rFonts w:ascii="標楷體" w:eastAsia="標楷體" w:hAnsi="標楷體"/>
              </w:rPr>
              <w:t>地點：</w:t>
            </w: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佛光</w:t>
            </w:r>
            <w:r w:rsidRPr="0040049B">
              <w:rPr>
                <w:rFonts w:ascii="標楷體" w:eastAsia="標楷體" w:hAnsi="標楷體"/>
              </w:rPr>
              <w:t>大學</w:t>
            </w:r>
            <w:r w:rsidRPr="0040049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德香</w:t>
            </w:r>
            <w:r w:rsidRPr="001A55E2">
              <w:rPr>
                <w:rFonts w:ascii="標楷體" w:eastAsia="標楷體" w:hAnsi="標楷體" w:hint="eastAsia"/>
              </w:rPr>
              <w:t>樓</w:t>
            </w:r>
            <w:proofErr w:type="gramEnd"/>
            <w:r w:rsidRPr="001A55E2">
              <w:rPr>
                <w:rFonts w:ascii="標楷體" w:eastAsia="標楷體" w:hAnsi="標楷體" w:hint="eastAsia"/>
              </w:rPr>
              <w:t>國際會議廳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辦理單位：</w:t>
            </w:r>
          </w:p>
        </w:tc>
        <w:tc>
          <w:tcPr>
            <w:tcW w:w="793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)指導單位：教育部體育署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(二)主辦單位：佛光大學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CA14DA" w:rsidRDefault="00CA14DA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(三)協辦單位：臺灣運動教育學會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研討議題：</w:t>
            </w: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D28C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D28CB">
              <w:rPr>
                <w:rFonts w:ascii="標楷體" w:eastAsia="標楷體" w:hAnsi="標楷體" w:hint="eastAsia"/>
              </w:rPr>
              <w:t>)學校體育課程與教學相關議題。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(二)學校運動代表隊相關議題。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(三)學校體育活動實務相關議題。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(四)學校適應體育相關議題。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(五)學校體適能教育相關議題。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(六)幼兒體育相關議題。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(七)學校圍棋運動推廣相關議題。</w:t>
            </w:r>
          </w:p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(八)綜合相關議題。</w:t>
            </w: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D28C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D28CB">
              <w:rPr>
                <w:rFonts w:ascii="標楷體" w:eastAsia="標楷體" w:hAnsi="標楷體" w:hint="eastAsia"/>
              </w:rPr>
              <w:t>)</w:t>
            </w:r>
            <w:r w:rsidR="003C7666" w:rsidRPr="00AD28CB">
              <w:rPr>
                <w:rFonts w:ascii="標楷體" w:eastAsia="標楷體" w:hAnsi="標楷體" w:hint="eastAsia"/>
              </w:rPr>
              <w:t>學校體育發展論壇。</w:t>
            </w:r>
          </w:p>
          <w:p w:rsidR="008F31A0" w:rsidRPr="00AD28CB" w:rsidRDefault="008F31A0" w:rsidP="003C7666">
            <w:pPr>
              <w:pStyle w:val="a7"/>
              <w:rPr>
                <w:rFonts w:ascii="標楷體" w:eastAsia="標楷體" w:hAnsi="標楷體" w:hint="eastAsia"/>
              </w:rPr>
            </w:pPr>
            <w:r w:rsidRPr="00AD28CB">
              <w:rPr>
                <w:rFonts w:ascii="標楷體" w:eastAsia="標楷體" w:hAnsi="標楷體" w:hint="eastAsia"/>
              </w:rPr>
              <w:t>(二)</w:t>
            </w:r>
            <w:r w:rsidR="003C7666" w:rsidRPr="00AD28CB">
              <w:rPr>
                <w:rFonts w:ascii="標楷體" w:eastAsia="標楷體" w:hAnsi="標楷體" w:hint="eastAsia"/>
              </w:rPr>
              <w:t>學術論文口頭及海報發表</w:t>
            </w:r>
            <w:r w:rsidRPr="00AD28CB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0049B">
              <w:rPr>
                <w:rFonts w:ascii="標楷體" w:eastAsia="標楷體" w:hAnsi="標楷體"/>
              </w:rPr>
              <w:t>參加對象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38" w:type="dxa"/>
          </w:tcPr>
          <w:p w:rsidR="008F31A0" w:rsidRPr="008636B7" w:rsidRDefault="00307C12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佛光大學師生、</w:t>
            </w:r>
            <w:r w:rsidR="008F31A0" w:rsidRPr="0040049B">
              <w:rPr>
                <w:rFonts w:ascii="標楷體" w:eastAsia="標楷體" w:hAnsi="標楷體"/>
              </w:rPr>
              <w:t>國內外專家學者、學校教師</w:t>
            </w:r>
            <w:r w:rsidR="008F31A0">
              <w:rPr>
                <w:rFonts w:ascii="標楷體" w:eastAsia="標楷體" w:hAnsi="標楷體" w:hint="eastAsia"/>
              </w:rPr>
              <w:t>及</w:t>
            </w:r>
            <w:r w:rsidR="008F31A0">
              <w:rPr>
                <w:rFonts w:ascii="標楷體" w:eastAsia="標楷體" w:hAnsi="標楷體"/>
              </w:rPr>
              <w:t>教育行政人員</w:t>
            </w:r>
            <w:r w:rsidR="008F31A0" w:rsidRPr="0040049B">
              <w:rPr>
                <w:rFonts w:ascii="標楷體" w:eastAsia="標楷體" w:hAnsi="標楷體"/>
              </w:rPr>
              <w:t>、大專校院相關系所</w:t>
            </w:r>
            <w:r w:rsidR="008F31A0">
              <w:rPr>
                <w:rFonts w:ascii="標楷體" w:eastAsia="標楷體" w:hAnsi="標楷體" w:hint="eastAsia"/>
              </w:rPr>
              <w:t>師</w:t>
            </w:r>
            <w:r w:rsidR="008F31A0">
              <w:rPr>
                <w:rFonts w:ascii="標楷體" w:eastAsia="標楷體" w:hAnsi="標楷體"/>
              </w:rPr>
              <w:t>生</w:t>
            </w:r>
            <w:r w:rsidR="008F31A0" w:rsidRPr="0040049B">
              <w:rPr>
                <w:rFonts w:ascii="標楷體" w:eastAsia="標楷體" w:hAnsi="標楷體"/>
              </w:rPr>
              <w:t>及對</w:t>
            </w:r>
            <w:r w:rsidR="008F31A0">
              <w:rPr>
                <w:rFonts w:ascii="標楷體" w:eastAsia="標楷體" w:hAnsi="標楷體" w:hint="eastAsia"/>
              </w:rPr>
              <w:t>學校體育相關</w:t>
            </w:r>
            <w:r w:rsidR="008F31A0" w:rsidRPr="0040049B">
              <w:rPr>
                <w:rFonts w:ascii="標楷體" w:eastAsia="標楷體" w:hAnsi="標楷體"/>
              </w:rPr>
              <w:t>議題有興趣者等皆歡迎參與，合計約</w:t>
            </w:r>
            <w:r w:rsidR="008F31A0">
              <w:rPr>
                <w:rFonts w:ascii="標楷體" w:eastAsia="標楷體" w:hAnsi="標楷體" w:hint="eastAsia"/>
              </w:rPr>
              <w:t>100</w:t>
            </w:r>
            <w:r w:rsidR="008F31A0" w:rsidRPr="0040049B">
              <w:rPr>
                <w:rFonts w:ascii="標楷體" w:eastAsia="標楷體" w:hAnsi="標楷體"/>
              </w:rPr>
              <w:t>人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報名方式：</w:t>
            </w: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填妥報名表(如附件一)後，</w:t>
            </w:r>
            <w:r>
              <w:fldChar w:fldCharType="begin"/>
            </w:r>
            <w:r>
              <w:instrText xml:space="preserve"> HYPERLINK "mailto:E-mail</w:instrText>
            </w:r>
            <w:r>
              <w:instrText>至</w:instrText>
            </w:r>
            <w:r>
              <w:instrText xml:space="preserve">andy60084@gmail.com" </w:instrText>
            </w:r>
            <w:r>
              <w:fldChar w:fldCharType="separate"/>
            </w:r>
            <w:r w:rsidRPr="008D03D1">
              <w:rPr>
                <w:rStyle w:val="a6"/>
                <w:rFonts w:ascii="標楷體" w:eastAsia="標楷體" w:hAnsi="標楷體" w:hint="eastAsia"/>
              </w:rPr>
              <w:t>E-mail至andy60084@gmail.com</w:t>
            </w:r>
            <w:r>
              <w:rPr>
                <w:rStyle w:val="a6"/>
                <w:rFonts w:ascii="標楷體" w:eastAsia="標楷體" w:hAnsi="標楷體"/>
              </w:rPr>
              <w:fldChar w:fldCharType="end"/>
            </w:r>
            <w:r w:rsidR="00CD790A">
              <w:rPr>
                <w:rFonts w:ascii="標楷體" w:eastAsia="標楷體" w:hAnsi="標楷體" w:hint="eastAsia"/>
              </w:rPr>
              <w:t>，林安廸</w:t>
            </w:r>
            <w:r>
              <w:rPr>
                <w:rFonts w:ascii="標楷體" w:eastAsia="標楷體" w:hAnsi="標楷體" w:hint="eastAsia"/>
              </w:rPr>
              <w:t>老師(0955331015)收。</w:t>
            </w:r>
          </w:p>
        </w:tc>
      </w:tr>
    </w:tbl>
    <w:p w:rsidR="008F31A0" w:rsidRDefault="008F31A0" w:rsidP="008F31A0">
      <w:r>
        <w:br w:type="page"/>
      </w:r>
    </w:p>
    <w:tbl>
      <w:tblPr>
        <w:tblW w:w="10792" w:type="dxa"/>
        <w:jc w:val="center"/>
        <w:tblLook w:val="01E0" w:firstRow="1" w:lastRow="1" w:firstColumn="1" w:lastColumn="1" w:noHBand="0" w:noVBand="0"/>
      </w:tblPr>
      <w:tblGrid>
        <w:gridCol w:w="2268"/>
        <w:gridCol w:w="8524"/>
      </w:tblGrid>
      <w:tr w:rsidR="008F31A0" w:rsidRPr="0040049B" w:rsidTr="00871EA2">
        <w:trPr>
          <w:trHeight w:val="3979"/>
          <w:jc w:val="center"/>
        </w:trPr>
        <w:tc>
          <w:tcPr>
            <w:tcW w:w="2268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lastRenderedPageBreak/>
              <w:t>投稿須知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524" w:type="dxa"/>
          </w:tcPr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)投稿</w:t>
            </w:r>
            <w:r w:rsidRPr="00AD28CB">
              <w:rPr>
                <w:rFonts w:ascii="標楷體" w:eastAsia="標楷體" w:hAnsi="標楷體" w:hint="eastAsia"/>
              </w:rPr>
              <w:t>每人以一篇為限。</w:t>
            </w:r>
            <w:r>
              <w:rPr>
                <w:rFonts w:ascii="標楷體" w:eastAsia="標楷體" w:hAnsi="標楷體" w:hint="eastAsia"/>
              </w:rPr>
              <w:t>連同報名表</w:t>
            </w:r>
            <w:r w:rsidRPr="00AD28CB">
              <w:rPr>
                <w:rFonts w:ascii="標楷體" w:eastAsia="標楷體" w:hAnsi="標楷體" w:hint="eastAsia"/>
              </w:rPr>
              <w:t>逕自寄至電子信箱：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ndy6</w:t>
            </w:r>
            <w:r>
              <w:rPr>
                <w:rFonts w:ascii="標楷體" w:eastAsia="標楷體" w:hAnsi="標楷體"/>
              </w:rPr>
              <w:t>0084</w:t>
            </w:r>
            <w:r w:rsidRPr="00AD28CB">
              <w:rPr>
                <w:rFonts w:ascii="標楷體" w:eastAsia="標楷體" w:hAnsi="標楷體" w:hint="eastAsia"/>
              </w:rPr>
              <w:t>@gmail.com。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AD28CB">
              <w:rPr>
                <w:rFonts w:ascii="標楷體" w:eastAsia="標楷體" w:hAnsi="標楷體" w:hint="eastAsia"/>
              </w:rPr>
              <w:t>發表內容與本研討會主題相關者優先錄取。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(三)投稿內容需尚未在其他研討會、期刊或相關刊物上發表過</w:t>
            </w:r>
            <w:r w:rsidRPr="00AD28CB">
              <w:rPr>
                <w:rFonts w:ascii="標楷體" w:eastAsia="標楷體" w:hAnsi="標楷體" w:hint="eastAsia"/>
              </w:rPr>
              <w:t>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AD28CB">
              <w:rPr>
                <w:rFonts w:ascii="標楷體" w:eastAsia="標楷體" w:hAnsi="標楷體" w:hint="eastAsia"/>
              </w:rPr>
              <w:t>摘要必須包含完整論文內涵，包括目的、方法、結果、結論和關鍵詞。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AD28CB">
              <w:rPr>
                <w:rFonts w:ascii="標楷體" w:eastAsia="標楷體" w:hAnsi="標楷體" w:hint="eastAsia"/>
              </w:rPr>
              <w:t>投稿者若有違反學術倫理行為，得撤銷其論文發表資格。</w: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  <w:r w:rsidRPr="00AD28CB">
              <w:rPr>
                <w:rFonts w:ascii="標楷體" w:eastAsia="標楷體" w:hAnsi="標楷體" w:hint="eastAsia"/>
              </w:rPr>
              <w:t>投稿截止日期：201</w:t>
            </w:r>
            <w:r>
              <w:rPr>
                <w:rFonts w:ascii="標楷體" w:eastAsia="標楷體" w:hAnsi="標楷體" w:hint="eastAsia"/>
              </w:rPr>
              <w:t>8</w:t>
            </w:r>
            <w:r w:rsidRPr="00AD28C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2</w:t>
            </w:r>
            <w:r w:rsidRPr="00AD28C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AD28CB">
              <w:rPr>
                <w:rFonts w:ascii="標楷體" w:eastAsia="標楷體" w:hAnsi="標楷體" w:hint="eastAsia"/>
              </w:rPr>
              <w:t>日（星期</w:t>
            </w:r>
            <w:r>
              <w:rPr>
                <w:rFonts w:ascii="標楷體" w:eastAsia="標楷體" w:hAnsi="標楷體" w:hint="eastAsia"/>
              </w:rPr>
              <w:t>五）</w:t>
            </w:r>
            <w:r w:rsidRPr="00AD28CB">
              <w:rPr>
                <w:rFonts w:ascii="標楷體" w:eastAsia="標楷體" w:hAnsi="標楷體" w:hint="eastAsia"/>
              </w:rPr>
              <w:t>。</w: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(七)</w:t>
            </w:r>
            <w:r w:rsidRPr="00AD28CB">
              <w:rPr>
                <w:rFonts w:ascii="標楷體" w:eastAsia="標楷體" w:hAnsi="標楷體" w:hint="eastAsia"/>
              </w:rPr>
              <w:t>經審核通過之稿件，</w:t>
            </w:r>
            <w:proofErr w:type="gramStart"/>
            <w:r w:rsidRPr="00AD28CB">
              <w:rPr>
                <w:rFonts w:ascii="標楷體" w:eastAsia="標楷體" w:hAnsi="標楷體" w:hint="eastAsia"/>
              </w:rPr>
              <w:t>均於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2018</w:t>
            </w:r>
            <w:r w:rsidRPr="00AD28C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2</w:t>
            </w:r>
            <w:r w:rsidRPr="00AD28C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16日（星期五</w:t>
            </w:r>
            <w:r w:rsidRPr="00AD28CB">
              <w:rPr>
                <w:rFonts w:ascii="標楷體" w:eastAsia="標楷體" w:hAnsi="標楷體" w:hint="eastAsia"/>
              </w:rPr>
              <w:t>）前以</w:t>
            </w:r>
            <w:r>
              <w:rPr>
                <w:rFonts w:ascii="標楷體" w:eastAsia="標楷體" w:hAnsi="標楷體" w:hint="eastAsia"/>
              </w:rPr>
              <w:t>E-mail</w:t>
            </w:r>
            <w:r w:rsidRPr="00AD28CB">
              <w:rPr>
                <w:rFonts w:ascii="標楷體" w:eastAsia="標楷體" w:hAnsi="標楷體" w:hint="eastAsia"/>
              </w:rPr>
              <w:t>通知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(八)</w:t>
            </w:r>
            <w:r w:rsidRPr="00AD28CB">
              <w:rPr>
                <w:rFonts w:ascii="標楷體" w:eastAsia="標楷體" w:hAnsi="標楷體" w:hint="eastAsia"/>
              </w:rPr>
              <w:t xml:space="preserve">若 </w:t>
            </w:r>
            <w:r>
              <w:rPr>
                <w:rFonts w:ascii="標楷體" w:eastAsia="標楷體" w:hAnsi="標楷體" w:hint="eastAsia"/>
              </w:rPr>
              <w:t xml:space="preserve">2 </w:t>
            </w:r>
            <w:r w:rsidRPr="00AD28CB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>2</w:t>
            </w:r>
            <w:r w:rsidRPr="00AD28CB">
              <w:rPr>
                <w:rFonts w:ascii="標楷體" w:eastAsia="標楷體" w:hAnsi="標楷體" w:hint="eastAsia"/>
              </w:rPr>
              <w:t>3 日仍未收到通知者，請儘速與研討會聯絡人聯繫。</w: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(九)發表者須參加本研討會，並於</w:t>
            </w:r>
            <w:r w:rsidRPr="00AD28CB">
              <w:rPr>
                <w:rFonts w:ascii="標楷體" w:eastAsia="標楷體" w:hAnsi="標楷體" w:hint="eastAsia"/>
              </w:rPr>
              <w:t>發表時於會場說明及討論</w:t>
            </w:r>
            <w:r>
              <w:rPr>
                <w:rFonts w:ascii="標楷體" w:eastAsia="標楷體" w:hAnsi="標楷體" w:hint="eastAsia"/>
              </w:rPr>
              <w:t>。</w:t>
            </w:r>
            <w:r w:rsidRPr="00AD28CB">
              <w:rPr>
                <w:rFonts w:ascii="標楷體" w:eastAsia="標楷體" w:hAnsi="標楷體" w:hint="eastAsia"/>
              </w:rPr>
              <w:t>海報發表者，請依海報規格</w:t>
            </w:r>
            <w:r>
              <w:rPr>
                <w:rFonts w:ascii="標楷體" w:eastAsia="標楷體" w:hAnsi="標楷體" w:hint="eastAsia"/>
              </w:rPr>
              <w:t>A1自行列印，並於</w:t>
            </w:r>
            <w:r w:rsidRPr="00AD28CB">
              <w:rPr>
                <w:rFonts w:ascii="標楷體" w:eastAsia="標楷體" w:hAnsi="標楷體" w:hint="eastAsia"/>
              </w:rPr>
              <w:t>當天依照編號張貼，不符規格者，</w:t>
            </w:r>
            <w:r>
              <w:rPr>
                <w:rFonts w:ascii="標楷體" w:eastAsia="標楷體" w:hAnsi="標楷體" w:hint="eastAsia"/>
              </w:rPr>
              <w:t>主辦單位</w:t>
            </w:r>
            <w:r w:rsidRPr="00AD28CB">
              <w:rPr>
                <w:rFonts w:ascii="標楷體" w:eastAsia="標楷體" w:hAnsi="標楷體" w:hint="eastAsia"/>
              </w:rPr>
              <w:t>有權保留頒給發表證明。</w:t>
            </w:r>
          </w:p>
        </w:tc>
      </w:tr>
      <w:tr w:rsidR="008F31A0" w:rsidRPr="0040049B" w:rsidTr="00871EA2">
        <w:trPr>
          <w:trHeight w:val="361"/>
          <w:jc w:val="center"/>
        </w:trPr>
        <w:tc>
          <w:tcPr>
            <w:tcW w:w="226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8524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BA50DE" w:rsidTr="00871EA2">
        <w:trPr>
          <w:trHeight w:val="361"/>
          <w:jc w:val="center"/>
        </w:trPr>
        <w:tc>
          <w:tcPr>
            <w:tcW w:w="2268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活動費用</w:t>
            </w:r>
          </w:p>
        </w:tc>
        <w:tc>
          <w:tcPr>
            <w:tcW w:w="8524" w:type="dxa"/>
          </w:tcPr>
          <w:p w:rsidR="008816EC" w:rsidRDefault="008816EC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8F31A0">
              <w:rPr>
                <w:rFonts w:ascii="標楷體" w:eastAsia="標楷體" w:hAnsi="標楷體" w:hint="eastAsia"/>
              </w:rPr>
              <w:t>本活動費用</w:t>
            </w:r>
            <w:r w:rsidR="008F31A0" w:rsidRPr="00203735">
              <w:rPr>
                <w:rFonts w:ascii="標楷體" w:eastAsia="標楷體" w:hAnsi="標楷體" w:hint="eastAsia"/>
              </w:rPr>
              <w:t>500元</w:t>
            </w:r>
            <w:r w:rsidR="008F31A0">
              <w:rPr>
                <w:rFonts w:ascii="標楷體" w:eastAsia="標楷體" w:hAnsi="標楷體" w:hint="eastAsia"/>
              </w:rPr>
              <w:t>整</w:t>
            </w:r>
            <w:r w:rsidR="00307C12">
              <w:rPr>
                <w:rFonts w:ascii="標楷體" w:eastAsia="標楷體" w:hAnsi="標楷體" w:hint="eastAsia"/>
              </w:rPr>
              <w:t>(佛光大學師生免費)</w:t>
            </w:r>
            <w:r w:rsidR="000A57CA">
              <w:rPr>
                <w:rFonts w:ascii="標楷體" w:eastAsia="標楷體" w:hAnsi="標楷體" w:hint="eastAsia"/>
              </w:rPr>
              <w:t>，</w:t>
            </w:r>
            <w:r w:rsidR="00CA14DA">
              <w:rPr>
                <w:rFonts w:ascii="標楷體" w:eastAsia="標楷體" w:hAnsi="標楷體" w:hint="eastAsia"/>
              </w:rPr>
              <w:t>含</w:t>
            </w:r>
            <w:r w:rsidR="000A57CA">
              <w:rPr>
                <w:rFonts w:ascii="標楷體" w:eastAsia="標楷體" w:hAnsi="標楷體" w:hint="eastAsia"/>
              </w:rPr>
              <w:t>第一天晚餐、第二天午餐及茶敘，以及</w:t>
            </w:r>
            <w:r w:rsidR="00CA14DA">
              <w:rPr>
                <w:rFonts w:ascii="標楷體" w:eastAsia="標楷體" w:hAnsi="標楷體" w:hint="eastAsia"/>
              </w:rPr>
              <w:t>一篇</w:t>
            </w:r>
            <w:r>
              <w:rPr>
                <w:rFonts w:ascii="標楷體" w:eastAsia="標楷體" w:hAnsi="標楷體" w:hint="eastAsia"/>
              </w:rPr>
              <w:t>口頭</w:t>
            </w:r>
            <w:r w:rsidR="00CA14DA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或海報發表</w:t>
            </w:r>
            <w:r w:rsidR="00A2624A">
              <w:rPr>
                <w:rFonts w:ascii="標楷體" w:eastAsia="標楷體" w:hAnsi="標楷體" w:hint="eastAsia"/>
              </w:rPr>
              <w:t>之費用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A2624A" w:rsidRDefault="008816EC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8F31A0">
              <w:rPr>
                <w:rFonts w:ascii="標楷體" w:eastAsia="標楷體" w:hAnsi="標楷體" w:hint="eastAsia"/>
              </w:rPr>
              <w:t>如</w:t>
            </w:r>
            <w:proofErr w:type="gramStart"/>
            <w:r w:rsidR="008F31A0">
              <w:rPr>
                <w:rFonts w:ascii="標楷體" w:eastAsia="標楷體" w:hAnsi="標楷體" w:hint="eastAsia"/>
              </w:rPr>
              <w:t>需代訂</w:t>
            </w:r>
            <w:r>
              <w:rPr>
                <w:rFonts w:ascii="標楷體" w:eastAsia="標楷體" w:hAnsi="標楷體" w:hint="eastAsia"/>
              </w:rPr>
              <w:t>佛</w:t>
            </w:r>
            <w:proofErr w:type="gramEnd"/>
            <w:r>
              <w:rPr>
                <w:rFonts w:ascii="標楷體" w:eastAsia="標楷體" w:hAnsi="標楷體" w:hint="eastAsia"/>
              </w:rPr>
              <w:t>光大學百萬人興學會館</w:t>
            </w:r>
            <w:r w:rsidR="008F31A0">
              <w:rPr>
                <w:rFonts w:ascii="標楷體" w:eastAsia="標楷體" w:hAnsi="標楷體" w:hint="eastAsia"/>
              </w:rPr>
              <w:t>請於報名表上註明</w:t>
            </w:r>
            <w:r w:rsidR="00A2624A">
              <w:rPr>
                <w:rFonts w:ascii="標楷體" w:eastAsia="標楷體" w:hAnsi="標楷體" w:hint="eastAsia"/>
              </w:rPr>
              <w:t>(每間2000元，可住兩人)。</w:t>
            </w:r>
          </w:p>
          <w:p w:rsidR="00A2624A" w:rsidRPr="00A2624A" w:rsidRDefault="00A2624A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(三)如需了解百萬人興學會館相關資訊，請逕行至官網查詢</w:t>
            </w:r>
            <w:r w:rsidRPr="00A2624A">
              <w:rPr>
                <w:rFonts w:ascii="標楷體" w:eastAsia="標楷體" w:hAnsi="標楷體"/>
              </w:rPr>
              <w:t>http://guesthouse.fgu.edu.tw/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8F31A0" w:rsidRPr="0040049B" w:rsidRDefault="00A2624A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="008F31A0">
              <w:rPr>
                <w:rFonts w:ascii="標楷體" w:eastAsia="標楷體" w:hAnsi="標楷體" w:hint="eastAsia"/>
              </w:rPr>
              <w:t>以郵政匯票或現金袋郵寄至佛光大學圍棋發展中心(262宜蘭縣礁溪鄉林尾路160號)，</w:t>
            </w:r>
            <w:r w:rsidR="008F31A0" w:rsidRPr="00203735">
              <w:rPr>
                <w:rFonts w:ascii="標楷體" w:eastAsia="標楷體" w:hAnsi="標楷體" w:hint="eastAsia"/>
              </w:rPr>
              <w:t>報名人數額滿為止。</w:t>
            </w:r>
          </w:p>
        </w:tc>
      </w:tr>
      <w:tr w:rsidR="008F31A0" w:rsidRPr="00BA50DE" w:rsidTr="00871EA2">
        <w:trPr>
          <w:trHeight w:val="361"/>
          <w:jc w:val="center"/>
        </w:trPr>
        <w:tc>
          <w:tcPr>
            <w:tcW w:w="2268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附則</w:t>
            </w:r>
          </w:p>
        </w:tc>
        <w:tc>
          <w:tcPr>
            <w:tcW w:w="8524" w:type="dxa"/>
          </w:tcPr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)凡全程參與者，將核發研習</w:t>
            </w:r>
            <w:proofErr w:type="gramStart"/>
            <w:r>
              <w:rPr>
                <w:rFonts w:ascii="標楷體" w:eastAsia="標楷體" w:hAnsi="標楷體" w:hint="eastAsia"/>
              </w:rPr>
              <w:t>時數暨證明</w:t>
            </w:r>
            <w:proofErr w:type="gramEnd"/>
            <w:r w:rsidRPr="00203735">
              <w:rPr>
                <w:rFonts w:ascii="標楷體" w:eastAsia="標楷體" w:hAnsi="標楷體" w:hint="eastAsia"/>
              </w:rPr>
              <w:t>乙份。</w:t>
            </w:r>
          </w:p>
          <w:p w:rsidR="00A17BD2" w:rsidRDefault="00CA14DA" w:rsidP="00A17BD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(二)本活動網址為：</w:t>
            </w:r>
            <w:r w:rsidR="00A17BD2">
              <w:rPr>
                <w:rFonts w:ascii="標楷體" w:eastAsia="標楷體" w:hAnsi="標楷體"/>
              </w:rPr>
              <w:fldChar w:fldCharType="begin"/>
            </w:r>
            <w:r w:rsidR="00A17BD2">
              <w:rPr>
                <w:rFonts w:ascii="標楷體" w:eastAsia="標楷體" w:hAnsi="標楷體"/>
              </w:rPr>
              <w:instrText xml:space="preserve"> HYPERLINK "</w:instrText>
            </w:r>
            <w:r w:rsidR="00A17BD2" w:rsidRPr="00CA14DA">
              <w:rPr>
                <w:rFonts w:ascii="標楷體" w:eastAsia="標楷體" w:hAnsi="標楷體"/>
              </w:rPr>
              <w:instrText>https://www.facebook.com/events/262578070940442/</w:instrText>
            </w:r>
            <w:r w:rsidR="00A17BD2">
              <w:rPr>
                <w:rFonts w:ascii="標楷體" w:eastAsia="標楷體" w:hAnsi="標楷體"/>
              </w:rPr>
              <w:instrText xml:space="preserve">" </w:instrText>
            </w:r>
            <w:r w:rsidR="00A17BD2">
              <w:rPr>
                <w:rFonts w:ascii="標楷體" w:eastAsia="標楷體" w:hAnsi="標楷體"/>
              </w:rPr>
              <w:fldChar w:fldCharType="separate"/>
            </w:r>
            <w:r w:rsidR="00A17BD2" w:rsidRPr="00D95AF4">
              <w:rPr>
                <w:rStyle w:val="a6"/>
                <w:rFonts w:ascii="標楷體" w:eastAsia="標楷體" w:hAnsi="標楷體" w:cs="Times New Roman"/>
                <w:sz w:val="24"/>
                <w:szCs w:val="24"/>
              </w:rPr>
              <w:t>https://www.facebook.com/events/262578070940442/</w:t>
            </w:r>
            <w:r w:rsidR="00A17BD2">
              <w:rPr>
                <w:rFonts w:ascii="標楷體" w:eastAsia="標楷體" w:hAnsi="標楷體"/>
              </w:rPr>
              <w:fldChar w:fldCharType="end"/>
            </w:r>
          </w:p>
          <w:p w:rsidR="00CA14DA" w:rsidRPr="00203735" w:rsidRDefault="003C7666" w:rsidP="00A17BD2">
            <w:pPr>
              <w:pStyle w:val="a7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4pt;height:209.4pt">
                  <v:imagedata r:id="rId8" o:title="static_qr_code_without_logo"/>
                </v:shape>
              </w:pic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CA14DA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Pr="00203735">
              <w:rPr>
                <w:rFonts w:ascii="標楷體" w:eastAsia="標楷體" w:hAnsi="標楷體" w:hint="eastAsia"/>
              </w:rPr>
              <w:t>如有未盡事宜，將另行</w:t>
            </w:r>
            <w:r>
              <w:rPr>
                <w:rFonts w:ascii="標楷體" w:eastAsia="標楷體" w:hAnsi="標楷體" w:hint="eastAsia"/>
              </w:rPr>
              <w:t>電子郵件通知</w:t>
            </w:r>
            <w:r w:rsidRPr="00203735">
              <w:rPr>
                <w:rFonts w:ascii="標楷體" w:eastAsia="標楷體" w:hAnsi="標楷體" w:hint="eastAsia"/>
              </w:rPr>
              <w:t>，或請</w:t>
            </w:r>
            <w:proofErr w:type="gramStart"/>
            <w:r w:rsidRPr="00203735">
              <w:rPr>
                <w:rFonts w:ascii="標楷體" w:eastAsia="標楷體" w:hAnsi="標楷體" w:hint="eastAsia"/>
              </w:rPr>
              <w:t>逕</w:t>
            </w:r>
            <w:proofErr w:type="gramEnd"/>
            <w:r w:rsidRPr="00203735">
              <w:rPr>
                <w:rFonts w:ascii="標楷體" w:eastAsia="標楷體" w:hAnsi="標楷體" w:hint="eastAsia"/>
              </w:rPr>
              <w:t>洽研討會</w:t>
            </w:r>
            <w:r>
              <w:rPr>
                <w:rFonts w:ascii="標楷體" w:eastAsia="標楷體" w:hAnsi="標楷體" w:hint="eastAsia"/>
              </w:rPr>
              <w:t>聯絡人：林安廸。</w:t>
            </w:r>
            <w:r w:rsidRPr="00203735">
              <w:rPr>
                <w:rFonts w:ascii="標楷體" w:eastAsia="標楷體" w:hAnsi="標楷體" w:hint="eastAsia"/>
              </w:rPr>
              <w:t>聯絡電話：0</w:t>
            </w:r>
            <w:r>
              <w:rPr>
                <w:rFonts w:ascii="標楷體" w:eastAsia="標楷體" w:hAnsi="標楷體" w:hint="eastAsia"/>
              </w:rPr>
              <w:t>955-331-015</w:t>
            </w:r>
            <w:r w:rsidRPr="0020373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31A0" w:rsidRPr="00F905EF" w:rsidRDefault="008F31A0" w:rsidP="00F905EF">
      <w:r>
        <w:br w:type="page"/>
      </w:r>
    </w:p>
    <w:tbl>
      <w:tblPr>
        <w:tblW w:w="10797" w:type="dxa"/>
        <w:jc w:val="center"/>
        <w:tblLook w:val="01E0" w:firstRow="1" w:lastRow="1" w:firstColumn="1" w:lastColumn="1" w:noHBand="0" w:noVBand="0"/>
      </w:tblPr>
      <w:tblGrid>
        <w:gridCol w:w="1819"/>
        <w:gridCol w:w="118"/>
        <w:gridCol w:w="8860"/>
      </w:tblGrid>
      <w:tr w:rsidR="00B205D3" w:rsidTr="00B205D3">
        <w:trPr>
          <w:trHeight w:val="361"/>
          <w:jc w:val="center"/>
        </w:trPr>
        <w:tc>
          <w:tcPr>
            <w:tcW w:w="1937" w:type="dxa"/>
            <w:gridSpan w:val="2"/>
            <w:hideMark/>
          </w:tcPr>
          <w:p w:rsidR="00B205D3" w:rsidRDefault="00B205D3" w:rsidP="00B205D3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日程表</w:t>
            </w:r>
          </w:p>
        </w:tc>
        <w:tc>
          <w:tcPr>
            <w:tcW w:w="8860" w:type="dxa"/>
          </w:tcPr>
          <w:p w:rsidR="00B205D3" w:rsidRDefault="00B205D3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B205D3" w:rsidTr="00B205D3">
        <w:trPr>
          <w:cantSplit/>
          <w:trHeight w:val="525"/>
          <w:jc w:val="center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 w:type="page"/>
              <w:t>2018年3月9日(星期五)</w:t>
            </w:r>
          </w:p>
        </w:tc>
      </w:tr>
      <w:tr w:rsidR="00B205D3" w:rsidTr="00B205D3">
        <w:trPr>
          <w:trHeight w:val="30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13：00~13：30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  到</w:t>
            </w:r>
          </w:p>
        </w:tc>
      </w:tr>
      <w:tr w:rsidR="00B205D3" w:rsidTr="00B205D3">
        <w:trPr>
          <w:trHeight w:val="85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13：30~14：00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開幕典禮</w:t>
            </w:r>
          </w:p>
          <w:p w:rsidR="00B205D3" w:rsidRDefault="00B205D3">
            <w:pPr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  <w:lang w:val="de-DE"/>
              </w:rPr>
              <w:t>：楊朝祥</w:t>
            </w:r>
            <w:r>
              <w:rPr>
                <w:rFonts w:ascii="標楷體" w:eastAsia="標楷體" w:hAnsi="標楷體" w:hint="eastAsia"/>
              </w:rPr>
              <w:t>校長。</w:t>
            </w:r>
          </w:p>
        </w:tc>
      </w:tr>
      <w:tr w:rsidR="00B205D3" w:rsidTr="00B205D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14：00~15：00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學校體育發展論壇(I)：大學體育教學中心的任務與未來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  <w:lang w:val="de-DE"/>
              </w:rPr>
              <w:t>楊朝祥</w:t>
            </w:r>
            <w:r>
              <w:rPr>
                <w:rFonts w:ascii="標楷體" w:eastAsia="標楷體" w:hAnsi="標楷體" w:hint="eastAsia"/>
              </w:rPr>
              <w:t>校長。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與談人：尚憶薇教授、葉允棋教授、蕭淑芬教授。</w:t>
            </w:r>
          </w:p>
        </w:tc>
      </w:tr>
      <w:tr w:rsidR="00B205D3" w:rsidTr="00B205D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15：00~15：15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茶敘時間</w:t>
            </w:r>
          </w:p>
        </w:tc>
      </w:tr>
      <w:tr w:rsidR="00B205D3" w:rsidTr="00B205D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15：15~16：30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學校體育發展論壇(II)：學校體育課程與教學現況與發展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周宏室教授</w:t>
            </w:r>
            <w:proofErr w:type="gramEnd"/>
          </w:p>
          <w:p w:rsidR="00B205D3" w:rsidRDefault="00B205D3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與談人：潘義祥教授、許伯陽教授、林靜萍教授。</w:t>
            </w:r>
          </w:p>
        </w:tc>
      </w:tr>
      <w:tr w:rsidR="00B205D3" w:rsidTr="00B205D3">
        <w:trPr>
          <w:trHeight w:val="34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16：45~18：00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學校體育發展論壇(III)：學校運動團隊經營現況與發展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主持人：許文傑教授</w:t>
            </w:r>
          </w:p>
          <w:p w:rsidR="00B205D3" w:rsidRDefault="00B205D3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與談人：黃俊清教授、胡凱揚教授、謝文偉教授。</w:t>
            </w:r>
          </w:p>
        </w:tc>
      </w:tr>
      <w:tr w:rsidR="00B205D3" w:rsidTr="00B205D3">
        <w:trPr>
          <w:cantSplit/>
          <w:trHeight w:val="47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18：00~20：00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晚餐</w:t>
            </w:r>
          </w:p>
        </w:tc>
      </w:tr>
      <w:tr w:rsidR="00B205D3" w:rsidTr="00B205D3">
        <w:trPr>
          <w:cantSplit/>
          <w:trHeight w:val="47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20：00~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學校體育學術與實務交流</w:t>
            </w:r>
          </w:p>
        </w:tc>
      </w:tr>
    </w:tbl>
    <w:p w:rsidR="00B205D3" w:rsidRDefault="00B205D3" w:rsidP="00B205D3"/>
    <w:p w:rsidR="00B205D3" w:rsidRDefault="00B205D3" w:rsidP="00B205D3">
      <w:pPr>
        <w:widowControl/>
      </w:pPr>
      <w:r>
        <w:br w:type="page"/>
      </w:r>
    </w:p>
    <w:p w:rsidR="00B205D3" w:rsidRDefault="00B205D3" w:rsidP="00B205D3"/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0"/>
        <w:gridCol w:w="4104"/>
        <w:gridCol w:w="89"/>
        <w:gridCol w:w="4864"/>
      </w:tblGrid>
      <w:tr w:rsidR="00B205D3" w:rsidTr="00B205D3">
        <w:trPr>
          <w:cantSplit/>
          <w:trHeight w:val="523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2018年3月10日(星期六)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09：00~10：00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B205D3" w:rsidTr="00B205D3">
        <w:trPr>
          <w:cantSplit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學校運動代表隊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學校圍棋運動推廣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劉先翔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主持人：徐偉庭 教授</w:t>
            </w:r>
          </w:p>
        </w:tc>
      </w:tr>
      <w:tr w:rsidR="00B205D3" w:rsidTr="00B205D3">
        <w:trPr>
          <w:cantSplit/>
          <w:trHeight w:val="26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10：00~10：30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茶敘時間</w:t>
            </w:r>
          </w:p>
        </w:tc>
      </w:tr>
      <w:tr w:rsidR="00B205D3" w:rsidTr="00B205D3">
        <w:trPr>
          <w:cantSplit/>
          <w:trHeight w:val="468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10：30~12：00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口頭論文發表(二)</w:t>
            </w:r>
          </w:p>
        </w:tc>
      </w:tr>
      <w:tr w:rsidR="00B205D3" w:rsidTr="00B205D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學校適應體育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學校體育課程與教學</w:t>
            </w:r>
          </w:p>
        </w:tc>
      </w:tr>
      <w:tr w:rsidR="00B205D3" w:rsidTr="00B205D3">
        <w:trPr>
          <w:cantSplit/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周禾程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主持人：林靜萍 教授</w:t>
            </w:r>
          </w:p>
        </w:tc>
      </w:tr>
      <w:tr w:rsidR="00B205D3" w:rsidTr="00B205D3">
        <w:trPr>
          <w:cantSplit/>
          <w:trHeight w:val="6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12：30~13：30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Lunch 中餐時間</w:t>
            </w:r>
          </w:p>
        </w:tc>
      </w:tr>
      <w:tr w:rsidR="00B205D3" w:rsidTr="00B205D3">
        <w:trPr>
          <w:cantSplit/>
          <w:trHeight w:val="842"/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13：30~14：00</w:t>
            </w:r>
          </w:p>
        </w:tc>
        <w:tc>
          <w:tcPr>
            <w:tcW w:w="90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海報發表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主持人：紀世清教授、陳龍弘教授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14：00~15：00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口頭論文發表(三)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學校體育活動實務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學校體適能教育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主持人：葉允棋 教授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主持人：潘義祥 教授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15：00~15：30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茶敘時間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15：30~16：30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口頭論文發表(四)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幼兒體育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綜合相關議題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主持人：黃永寬 教授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主持人：黃東治 教授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16：40~17：00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閉幕式暨優秀論文頒獎</w:t>
            </w:r>
          </w:p>
        </w:tc>
      </w:tr>
    </w:tbl>
    <w:p w:rsidR="00B205D3" w:rsidRDefault="00B205D3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8"/>
        </w:rPr>
      </w:pPr>
    </w:p>
    <w:p w:rsidR="00B205D3" w:rsidRDefault="00B205D3">
      <w:pPr>
        <w:widowControl/>
        <w:rPr>
          <w:rFonts w:ascii="標楷體" w:eastAsia="標楷體" w:hAnsi="標楷體" w:cs="Arial Unicode MS"/>
          <w:b/>
          <w:sz w:val="28"/>
        </w:rPr>
      </w:pPr>
      <w:r>
        <w:rPr>
          <w:rFonts w:ascii="標楷體" w:eastAsia="標楷體" w:hAnsi="標楷體" w:cs="Arial Unicode MS"/>
          <w:b/>
          <w:sz w:val="28"/>
        </w:rPr>
        <w:br w:type="page"/>
      </w:r>
    </w:p>
    <w:p w:rsidR="00160258" w:rsidRPr="002A1FB5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8"/>
        </w:rPr>
      </w:pPr>
      <w:r w:rsidRPr="002A1FB5">
        <w:rPr>
          <w:rFonts w:ascii="標楷體" w:eastAsia="標楷體" w:hAnsi="標楷體" w:cs="Arial Unicode MS" w:hint="eastAsia"/>
          <w:b/>
          <w:sz w:val="28"/>
        </w:rPr>
        <w:lastRenderedPageBreak/>
        <w:t>交通資訊</w:t>
      </w:r>
    </w:p>
    <w:p w:rsidR="00160258" w:rsidRPr="002A1FB5" w:rsidRDefault="00160258" w:rsidP="002A1FB5">
      <w:pPr>
        <w:pStyle w:val="aa"/>
        <w:numPr>
          <w:ilvl w:val="0"/>
          <w:numId w:val="3"/>
        </w:numPr>
        <w:spacing w:afterLines="50" w:after="180" w:line="500" w:lineRule="exact"/>
        <w:ind w:leftChars="0" w:rightChars="-75" w:right="-180"/>
        <w:rPr>
          <w:rFonts w:ascii="標楷體" w:eastAsia="標楷體" w:hAnsi="標楷體" w:cs="Arial Unicode MS"/>
          <w:b/>
          <w:sz w:val="28"/>
          <w:szCs w:val="24"/>
        </w:rPr>
      </w:pPr>
      <w:r w:rsidRPr="002A1FB5">
        <w:rPr>
          <w:rFonts w:ascii="標楷體" w:eastAsia="標楷體" w:hAnsi="標楷體" w:cs="Arial Unicode MS" w:hint="eastAsia"/>
          <w:b/>
          <w:sz w:val="28"/>
          <w:szCs w:val="24"/>
        </w:rPr>
        <w:t>自行開車前往佛光大學</w:t>
      </w:r>
    </w:p>
    <w:p w:rsid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r w:rsidRPr="002A1FB5">
        <w:rPr>
          <w:rFonts w:ascii="標楷體" w:eastAsia="標楷體" w:hAnsi="標楷體" w:cs="Arial Unicode MS" w:hint="eastAsia"/>
          <w:b/>
          <w:szCs w:val="32"/>
        </w:rPr>
        <w:t>由國道五號(蔣渭水高速公路)往石碇、宜蘭方向行駛經雪山隧道&gt;下頭城交流道&gt;</w:t>
      </w:r>
    </w:p>
    <w:p w:rsid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r w:rsidRPr="002A1FB5">
        <w:rPr>
          <w:rFonts w:ascii="標楷體" w:eastAsia="標楷體" w:hAnsi="標楷體" w:cs="Arial Unicode MS" w:hint="eastAsia"/>
          <w:b/>
          <w:szCs w:val="32"/>
        </w:rPr>
        <w:t>接台九線省道左轉往礁溪鄉方向行駛&gt;經中正路至德陽路(85度C)右轉&gt;</w:t>
      </w:r>
    </w:p>
    <w:p w:rsid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proofErr w:type="gramStart"/>
      <w:r w:rsidRPr="002A1FB5">
        <w:rPr>
          <w:rFonts w:ascii="標楷體" w:eastAsia="標楷體" w:hAnsi="標楷體" w:cs="Arial Unicode MS" w:hint="eastAsia"/>
          <w:b/>
          <w:szCs w:val="32"/>
        </w:rPr>
        <w:t>直走沿指標</w:t>
      </w:r>
      <w:proofErr w:type="gramEnd"/>
      <w:r w:rsidRPr="002A1FB5">
        <w:rPr>
          <w:rFonts w:ascii="標楷體" w:eastAsia="標楷體" w:hAnsi="標楷體" w:cs="Arial Unicode MS" w:hint="eastAsia"/>
          <w:b/>
          <w:szCs w:val="32"/>
        </w:rPr>
        <w:t>左轉直走過龍泉橋後右轉&gt;沿路走至德</w:t>
      </w:r>
      <w:proofErr w:type="gramStart"/>
      <w:r w:rsidRPr="002A1FB5">
        <w:rPr>
          <w:rFonts w:ascii="標楷體" w:eastAsia="標楷體" w:hAnsi="標楷體" w:cs="Arial Unicode MS" w:hint="eastAsia"/>
          <w:b/>
          <w:szCs w:val="32"/>
        </w:rPr>
        <w:t>佑</w:t>
      </w:r>
      <w:proofErr w:type="gramEnd"/>
      <w:r w:rsidRPr="002A1FB5">
        <w:rPr>
          <w:rFonts w:ascii="標楷體" w:eastAsia="標楷體" w:hAnsi="標楷體" w:cs="Arial Unicode MS" w:hint="eastAsia"/>
          <w:b/>
          <w:szCs w:val="32"/>
        </w:rPr>
        <w:t>大道右轉&gt;</w:t>
      </w:r>
    </w:p>
    <w:p w:rsidR="00160258" w:rsidRP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r w:rsidRPr="002A1FB5">
        <w:rPr>
          <w:rFonts w:ascii="標楷體" w:eastAsia="標楷體" w:hAnsi="標楷體" w:cs="Arial Unicode MS" w:hint="eastAsia"/>
          <w:b/>
          <w:szCs w:val="32"/>
        </w:rPr>
        <w:t>沿指標上山經過礁溪高爾夫球場與林美步道後，即將抵達佛光大學門口&gt;</w:t>
      </w:r>
    </w:p>
    <w:p w:rsidR="00160258" w:rsidRPr="002A1FB5" w:rsidRDefault="00160258" w:rsidP="002A1FB5">
      <w:pPr>
        <w:pStyle w:val="aa"/>
        <w:numPr>
          <w:ilvl w:val="0"/>
          <w:numId w:val="3"/>
        </w:numPr>
        <w:spacing w:afterLines="50" w:after="180" w:line="500" w:lineRule="exact"/>
        <w:ind w:leftChars="0" w:rightChars="-75" w:right="-180"/>
        <w:rPr>
          <w:rFonts w:ascii="標楷體" w:eastAsia="標楷體" w:hAnsi="標楷體" w:cs="Arial Unicode MS"/>
          <w:b/>
          <w:sz w:val="28"/>
          <w:szCs w:val="32"/>
        </w:rPr>
      </w:pPr>
      <w:r w:rsidRPr="002A1FB5">
        <w:rPr>
          <w:rFonts w:ascii="標楷體" w:eastAsia="標楷體" w:hAnsi="標楷體" w:cs="Arial Unicode MS" w:hint="eastAsia"/>
          <w:b/>
          <w:sz w:val="28"/>
          <w:szCs w:val="32"/>
        </w:rPr>
        <w:t>礁溪轉運站及礁溪火車站接駁時間</w:t>
      </w:r>
    </w:p>
    <w:p w:rsidR="00160258" w:rsidRPr="002A1FB5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2"/>
          <w:szCs w:val="32"/>
        </w:rPr>
      </w:pPr>
      <w:r w:rsidRPr="002A1FB5">
        <w:rPr>
          <w:rFonts w:ascii="標楷體" w:eastAsia="標楷體" w:hAnsi="標楷體" w:cs="Arial Unicode MS" w:hint="eastAsia"/>
          <w:b/>
          <w:sz w:val="22"/>
          <w:szCs w:val="32"/>
        </w:rPr>
        <w:t>3/9(五)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0258" w:rsidTr="002A1FB5">
        <w:trPr>
          <w:trHeight w:val="367"/>
        </w:trPr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礁溪轉運站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礁溪火車站</w:t>
            </w:r>
          </w:p>
        </w:tc>
      </w:tr>
      <w:tr w:rsidR="00160258" w:rsidTr="00F43E33"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接駁車(無須投幣)</w:t>
            </w: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12:30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12:40</w:t>
            </w:r>
          </w:p>
        </w:tc>
      </w:tr>
      <w:tr w:rsidR="00160258" w:rsidTr="00EA0E95"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校車(須投幣)</w:t>
            </w: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12:40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12:43</w:t>
            </w:r>
          </w:p>
        </w:tc>
      </w:tr>
    </w:tbl>
    <w:p w:rsidR="00160258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0"/>
          <w:szCs w:val="32"/>
        </w:rPr>
      </w:pPr>
    </w:p>
    <w:p w:rsidR="00160258" w:rsidRP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2"/>
          <w:szCs w:val="32"/>
        </w:rPr>
      </w:pPr>
      <w:r w:rsidRPr="002A1FB5">
        <w:rPr>
          <w:rFonts w:ascii="標楷體" w:eastAsia="標楷體" w:hAnsi="標楷體" w:cs="Arial Unicode MS" w:hint="eastAsia"/>
          <w:b/>
          <w:sz w:val="22"/>
          <w:szCs w:val="32"/>
        </w:rPr>
        <w:t>3/10(六)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0258" w:rsidTr="00647B2D"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</w:p>
        </w:tc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礁溪轉運站</w:t>
            </w:r>
          </w:p>
        </w:tc>
        <w:tc>
          <w:tcPr>
            <w:tcW w:w="2766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礁溪火車站</w:t>
            </w:r>
          </w:p>
        </w:tc>
      </w:tr>
      <w:tr w:rsidR="00160258" w:rsidTr="00647B2D"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接駁車(無須投幣)</w:t>
            </w:r>
          </w:p>
        </w:tc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08:20</w:t>
            </w:r>
          </w:p>
        </w:tc>
        <w:tc>
          <w:tcPr>
            <w:tcW w:w="2766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08:30</w:t>
            </w:r>
          </w:p>
        </w:tc>
      </w:tr>
      <w:tr w:rsidR="00160258" w:rsidTr="00647B2D"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校車(須投幣)</w:t>
            </w: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</w:t>
            </w: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:30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</w:t>
            </w: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szCs w:val="28"/>
              </w:rPr>
              <w:t>33</w:t>
            </w:r>
          </w:p>
        </w:tc>
      </w:tr>
    </w:tbl>
    <w:p w:rsidR="00160258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0"/>
          <w:szCs w:val="32"/>
        </w:rPr>
      </w:pPr>
    </w:p>
    <w:p w:rsidR="00160258" w:rsidRDefault="00160258">
      <w:pPr>
        <w:widowControl/>
        <w:rPr>
          <w:rFonts w:ascii="標楷體" w:eastAsia="標楷體" w:hAnsi="標楷體" w:cs="Arial Unicode MS"/>
          <w:b/>
          <w:sz w:val="20"/>
          <w:szCs w:val="32"/>
        </w:rPr>
      </w:pPr>
      <w:r>
        <w:rPr>
          <w:rFonts w:ascii="標楷體" w:eastAsia="標楷體" w:hAnsi="標楷體" w:cs="Arial Unicode MS"/>
          <w:b/>
          <w:sz w:val="20"/>
          <w:szCs w:val="32"/>
        </w:rPr>
        <w:br w:type="page"/>
      </w:r>
    </w:p>
    <w:p w:rsidR="008F31A0" w:rsidRPr="00DF146D" w:rsidRDefault="008F31A0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0"/>
          <w:szCs w:val="32"/>
        </w:rPr>
      </w:pPr>
      <w:r w:rsidRPr="00DF146D">
        <w:rPr>
          <w:rFonts w:ascii="標楷體" w:eastAsia="標楷體" w:hAnsi="標楷體" w:cs="Arial Unicode MS" w:hint="eastAsia"/>
          <w:b/>
          <w:sz w:val="20"/>
          <w:szCs w:val="32"/>
        </w:rPr>
        <w:lastRenderedPageBreak/>
        <w:t>附件一</w:t>
      </w:r>
    </w:p>
    <w:p w:rsidR="008F31A0" w:rsidRPr="00F66830" w:rsidRDefault="008F31A0" w:rsidP="008F31A0">
      <w:pPr>
        <w:spacing w:afterLines="50" w:after="180" w:line="500" w:lineRule="exact"/>
        <w:ind w:rightChars="-75" w:right="-180"/>
        <w:jc w:val="center"/>
        <w:rPr>
          <w:rFonts w:ascii="標楷體" w:eastAsia="標楷體" w:hAnsi="標楷體" w:cs="Arial Unicode MS"/>
          <w:b/>
          <w:sz w:val="32"/>
          <w:szCs w:val="28"/>
        </w:rPr>
      </w:pPr>
      <w:r w:rsidRPr="0040049B">
        <w:rPr>
          <w:rFonts w:ascii="標楷體" w:eastAsia="標楷體" w:hAnsi="標楷體" w:cs="Arial Unicode MS" w:hint="eastAsia"/>
          <w:b/>
          <w:sz w:val="32"/>
          <w:szCs w:val="28"/>
        </w:rPr>
        <w:t>2018</w:t>
      </w:r>
      <w:r w:rsidRPr="0040049B">
        <w:rPr>
          <w:rFonts w:ascii="標楷體" w:eastAsia="標楷體" w:hAnsi="標楷體" w:cs="微軟正黑體" w:hint="eastAsia"/>
          <w:b/>
          <w:sz w:val="32"/>
          <w:szCs w:val="28"/>
        </w:rPr>
        <w:t>臺灣學校體育發展論壇暨學術研討會</w:t>
      </w:r>
    </w:p>
    <w:tbl>
      <w:tblPr>
        <w:tblpPr w:leftFromText="180" w:rightFromText="180" w:vertAnchor="text" w:horzAnchor="margin" w:tblpXSpec="center" w:tblpY="318"/>
        <w:tblW w:w="8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19"/>
        <w:gridCol w:w="3067"/>
        <w:gridCol w:w="1468"/>
        <w:gridCol w:w="108"/>
        <w:gridCol w:w="1125"/>
        <w:gridCol w:w="1073"/>
      </w:tblGrid>
      <w:tr w:rsidR="008F31A0" w:rsidRPr="0040049B" w:rsidTr="00916D80">
        <w:trPr>
          <w:trHeight w:val="1085"/>
        </w:trPr>
        <w:tc>
          <w:tcPr>
            <w:tcW w:w="760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</w:rPr>
            </w:pPr>
            <w:r w:rsidRPr="00596B60">
              <w:rPr>
                <w:rFonts w:ascii="標楷體" w:eastAsia="標楷體" w:hAnsi="標楷體" w:hint="eastAsia"/>
                <w:sz w:val="32"/>
              </w:rPr>
              <w:t>報名表</w:t>
            </w:r>
          </w:p>
        </w:tc>
        <w:tc>
          <w:tcPr>
            <w:tcW w:w="10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/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 w:val="16"/>
              </w:rPr>
            </w:pPr>
            <w:r w:rsidRPr="0025298D">
              <w:rPr>
                <w:rFonts w:ascii="標楷體" w:eastAsia="標楷體" w:hAnsi="標楷體" w:hint="eastAsia"/>
                <w:sz w:val="20"/>
              </w:rPr>
              <w:t>編號：</w:t>
            </w:r>
          </w:p>
        </w:tc>
      </w:tr>
      <w:tr w:rsidR="008F31A0" w:rsidRPr="0040049B" w:rsidTr="00916D80">
        <w:trPr>
          <w:trHeight w:val="905"/>
        </w:trPr>
        <w:tc>
          <w:tcPr>
            <w:tcW w:w="1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0049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8F31A0" w:rsidRPr="0040049B" w:rsidTr="00916D80">
        <w:trPr>
          <w:trHeight w:val="850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1A0" w:rsidRPr="0040049B" w:rsidTr="00916D80">
        <w:trPr>
          <w:trHeight w:val="1016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kern w:val="0"/>
              </w:rPr>
              <w:t>論文發表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 xml:space="preserve">□ </w:t>
            </w:r>
            <w:r w:rsidRPr="0040049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未發表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 xml:space="preserve"> / □ </w:t>
            </w:r>
            <w:r w:rsidRPr="0040049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海報發表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 xml:space="preserve"> / □ </w:t>
            </w:r>
            <w:r w:rsidRPr="0040049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口頭發表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color w:val="C00000"/>
                <w:kern w:val="0"/>
                <w:sz w:val="20"/>
                <w:szCs w:val="20"/>
              </w:rPr>
            </w:pPr>
            <w:r w:rsidRPr="0040049B">
              <w:rPr>
                <w:rFonts w:ascii="標楷體" w:eastAsia="標楷體" w:hAnsi="標楷體" w:hint="eastAsia"/>
                <w:color w:val="C00000"/>
                <w:kern w:val="0"/>
                <w:sz w:val="20"/>
                <w:szCs w:val="20"/>
              </w:rPr>
              <w:t>【擬投稿者請續填摘要表】</w:t>
            </w:r>
          </w:p>
        </w:tc>
      </w:tr>
      <w:tr w:rsidR="008F31A0" w:rsidRPr="0040049B" w:rsidTr="00916D80">
        <w:trPr>
          <w:trHeight w:val="1573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A7283E" w:rsidRDefault="008F31A0" w:rsidP="00916D8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投稿主題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A7283E" w:rsidRDefault="008F31A0" w:rsidP="00871EA2">
            <w:pPr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學校體育課程與教學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學校運動代表隊相關議題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br/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學校體育活動實務相關議題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學校適應體育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br/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學校體適能教育相關議題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  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幼兒體育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學校圍棋運動推廣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綜合相關議題。</w:t>
            </w:r>
          </w:p>
        </w:tc>
      </w:tr>
      <w:tr w:rsidR="008F31A0" w:rsidRPr="0040049B" w:rsidTr="00916D80">
        <w:trPr>
          <w:trHeight w:val="456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0049B">
              <w:rPr>
                <w:rFonts w:ascii="標楷體" w:eastAsia="標楷體" w:hAnsi="標楷體"/>
                <w:color w:val="000000"/>
                <w:sz w:val="18"/>
              </w:rPr>
              <w:t>(</w:t>
            </w:r>
            <w:r w:rsidRPr="0040049B">
              <w:rPr>
                <w:rFonts w:ascii="標楷體" w:eastAsia="標楷體" w:hAnsi="標楷體" w:hint="eastAsia"/>
                <w:color w:val="000000"/>
                <w:sz w:val="18"/>
              </w:rPr>
              <w:t>保險用</w:t>
            </w:r>
            <w:r w:rsidRPr="0040049B"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sz w:val="18"/>
              </w:rPr>
            </w:pPr>
            <w:r w:rsidRPr="0040049B">
              <w:rPr>
                <w:rFonts w:ascii="標楷體" w:eastAsia="標楷體" w:hAnsi="標楷體"/>
                <w:color w:val="000000"/>
                <w:sz w:val="18"/>
              </w:rPr>
              <w:t>(</w:t>
            </w:r>
            <w:r w:rsidRPr="0040049B">
              <w:rPr>
                <w:rFonts w:ascii="標楷體" w:eastAsia="標楷體" w:hAnsi="標楷體" w:hint="eastAsia"/>
                <w:color w:val="000000"/>
                <w:sz w:val="18"/>
              </w:rPr>
              <w:t>保險用</w:t>
            </w:r>
            <w:r w:rsidRPr="0040049B"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1A0" w:rsidRPr="0040049B" w:rsidTr="00916D80">
        <w:trPr>
          <w:trHeight w:val="590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</w:t>
            </w:r>
            <w:r>
              <w:rPr>
                <w:rFonts w:ascii="標楷體" w:eastAsia="標楷體" w:hAnsi="標楷體"/>
                <w:color w:val="000000"/>
              </w:rPr>
              <w:t>mail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1A0" w:rsidRPr="0040049B" w:rsidTr="00916D80">
        <w:trPr>
          <w:trHeight w:val="537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8F31A0" w:rsidRPr="0040049B" w:rsidTr="00916D80">
        <w:trPr>
          <w:trHeight w:val="1573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住宿需求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代訂佛光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大學百萬人興學會館</w:t>
            </w:r>
          </w:p>
          <w:p w:rsidR="008F31A0" w:rsidRPr="0040049B" w:rsidRDefault="008F31A0" w:rsidP="00A2624A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 xml:space="preserve">□ </w:t>
            </w:r>
            <w:r w:rsidR="00A2624A">
              <w:rPr>
                <w:rFonts w:ascii="標楷體" w:eastAsia="標楷體" w:hAnsi="標楷體" w:hint="eastAsia"/>
                <w:color w:val="000000"/>
              </w:rPr>
              <w:t>我</w:t>
            </w:r>
            <w:proofErr w:type="gramStart"/>
            <w:r w:rsidR="00A2624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A2624A">
              <w:rPr>
                <w:rFonts w:ascii="標楷體" w:eastAsia="標楷體" w:hAnsi="標楷體" w:hint="eastAsia"/>
                <w:color w:val="000000"/>
              </w:rPr>
              <w:t>個人，請協助</w:t>
            </w:r>
            <w:r w:rsidR="00916D80">
              <w:rPr>
                <w:rFonts w:ascii="標楷體" w:eastAsia="標楷體" w:hAnsi="標楷體" w:hint="eastAsia"/>
                <w:color w:val="000000"/>
              </w:rPr>
              <w:t>搭配合適共住對象</w:t>
            </w:r>
            <w:r w:rsidR="00A2624A">
              <w:rPr>
                <w:rFonts w:ascii="標楷體" w:eastAsia="標楷體" w:hAnsi="標楷體" w:hint="eastAsia"/>
                <w:color w:val="000000"/>
              </w:rPr>
              <w:t>(10</w:t>
            </w:r>
            <w:r>
              <w:rPr>
                <w:rFonts w:ascii="標楷體" w:eastAsia="標楷體" w:hAnsi="標楷體" w:hint="eastAsia"/>
                <w:color w:val="000000"/>
              </w:rPr>
              <w:t>00元)</w:t>
            </w:r>
            <w:r w:rsidR="00A2624A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/>
                <w:kern w:val="0"/>
              </w:rPr>
              <w:br/>
            </w:r>
            <w:r w:rsidRPr="0040049B">
              <w:rPr>
                <w:rFonts w:ascii="標楷體" w:eastAsia="標楷體" w:hAnsi="標楷體"/>
                <w:color w:val="000000"/>
              </w:rPr>
              <w:t xml:space="preserve">□ </w:t>
            </w:r>
            <w:r w:rsidR="00A2624A">
              <w:rPr>
                <w:rFonts w:ascii="標楷體" w:eastAsia="標楷體" w:hAnsi="標楷體" w:hint="eastAsia"/>
                <w:color w:val="000000"/>
              </w:rPr>
              <w:t>我有兩個人，</w:t>
            </w:r>
            <w:r w:rsidR="00A2624A">
              <w:rPr>
                <w:rFonts w:ascii="標楷體" w:eastAsia="標楷體" w:hAnsi="標楷體" w:hint="eastAsia"/>
                <w:kern w:val="0"/>
              </w:rPr>
              <w:t xml:space="preserve">同房夥伴為_________ </w:t>
            </w:r>
            <w:r>
              <w:rPr>
                <w:rFonts w:ascii="標楷體" w:eastAsia="標楷體" w:hAnsi="標楷體" w:hint="eastAsia"/>
                <w:kern w:val="0"/>
              </w:rPr>
              <w:t>(2000</w:t>
            </w:r>
            <w:r w:rsidR="00A2624A">
              <w:rPr>
                <w:rFonts w:ascii="標楷體" w:eastAsia="標楷體" w:hAnsi="標楷體" w:hint="eastAsia"/>
                <w:kern w:val="0"/>
              </w:rPr>
              <w:t>元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="00A2624A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916D80" w:rsidRPr="0040049B" w:rsidTr="00916D80">
        <w:trPr>
          <w:trHeight w:val="1573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80" w:rsidRDefault="00916D80" w:rsidP="00916D8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接駁需求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D80" w:rsidRDefault="00916D80" w:rsidP="00916D80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請勾選是否搭乘本</w:t>
            </w:r>
            <w:r w:rsidR="002A1FB5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準備之免費接駁車</w:t>
            </w:r>
          </w:p>
          <w:p w:rsidR="00916D80" w:rsidRDefault="00916D80" w:rsidP="00916D80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□是，我會搭乘接駁車(搭乘地點請擇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勾選)</w:t>
            </w:r>
          </w:p>
          <w:p w:rsidR="00916D80" w:rsidRDefault="00916D80" w:rsidP="00916D80">
            <w:pPr>
              <w:pStyle w:val="aa"/>
              <w:spacing w:after="240" w:line="276" w:lineRule="auto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□礁溪轉運站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    □礁溪火車站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916D80" w:rsidRDefault="00916D80" w:rsidP="00916D80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，我將自行前往</w:t>
            </w:r>
          </w:p>
        </w:tc>
      </w:tr>
      <w:tr w:rsidR="008F31A0" w:rsidRPr="0040049B" w:rsidTr="00916D80">
        <w:trPr>
          <w:trHeight w:val="525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飲食習</w:t>
            </w:r>
            <w:r>
              <w:rPr>
                <w:rFonts w:ascii="標楷體" w:eastAsia="標楷體" w:hAnsi="標楷體" w:hint="eastAsia"/>
                <w:color w:val="000000"/>
              </w:rPr>
              <w:t>慣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31A0" w:rsidRPr="00ED3C73" w:rsidRDefault="008F31A0" w:rsidP="00871EA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4004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kern w:val="0"/>
              </w:rPr>
              <w:t>葷食</w:t>
            </w:r>
            <w:proofErr w:type="gramEnd"/>
            <w:r w:rsidRPr="0040049B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40049B">
              <w:rPr>
                <w:rFonts w:ascii="標楷體" w:eastAsia="標楷體" w:hAnsi="標楷體" w:hint="eastAsia"/>
                <w:kern w:val="0"/>
              </w:rPr>
              <w:t>素食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報名日期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年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月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8F31A0" w:rsidRPr="0040049B" w:rsidRDefault="008F31A0" w:rsidP="008F31A0">
      <w:pPr>
        <w:spacing w:line="0" w:lineRule="atLeast"/>
        <w:rPr>
          <w:rFonts w:ascii="標楷體" w:eastAsia="標楷體" w:hAnsi="標楷體" w:cs="Arial Unicode MS"/>
          <w:b/>
          <w:sz w:val="22"/>
          <w:szCs w:val="32"/>
        </w:rPr>
      </w:pPr>
    </w:p>
    <w:p w:rsidR="008F31A0" w:rsidRPr="00ED3C73" w:rsidRDefault="008F31A0" w:rsidP="00160258">
      <w:pPr>
        <w:widowControl/>
        <w:rPr>
          <w:rFonts w:ascii="標楷體" w:eastAsia="標楷體" w:hAnsi="標楷體" w:cs="Arial Unicode MS"/>
          <w:b/>
          <w:sz w:val="40"/>
          <w:szCs w:val="40"/>
        </w:rPr>
      </w:pPr>
      <w:r>
        <w:rPr>
          <w:rFonts w:ascii="標楷體" w:eastAsia="標楷體" w:hAnsi="標楷體" w:cs="Arial Unicode MS"/>
          <w:b/>
          <w:sz w:val="40"/>
          <w:szCs w:val="40"/>
        </w:rPr>
        <w:br w:type="page"/>
      </w:r>
    </w:p>
    <w:tbl>
      <w:tblPr>
        <w:tblW w:w="927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2253"/>
        <w:gridCol w:w="2434"/>
        <w:gridCol w:w="1848"/>
        <w:gridCol w:w="2739"/>
      </w:tblGrid>
      <w:tr w:rsidR="008F31A0" w:rsidRPr="0040049B" w:rsidTr="00871EA2">
        <w:trPr>
          <w:trHeight w:val="506"/>
          <w:jc w:val="center"/>
        </w:trPr>
        <w:tc>
          <w:tcPr>
            <w:tcW w:w="9274" w:type="dxa"/>
            <w:gridSpan w:val="4"/>
            <w:shd w:val="clear" w:color="auto" w:fill="C0504D"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b/>
                <w:sz w:val="40"/>
                <w:szCs w:val="40"/>
              </w:rPr>
              <w:lastRenderedPageBreak/>
              <w:t>摘要</w:t>
            </w:r>
          </w:p>
        </w:tc>
      </w:tr>
      <w:tr w:rsidR="008F31A0" w:rsidRPr="0040049B" w:rsidTr="00871EA2">
        <w:trPr>
          <w:trHeight w:val="506"/>
          <w:jc w:val="center"/>
        </w:trPr>
        <w:tc>
          <w:tcPr>
            <w:tcW w:w="9274" w:type="dxa"/>
            <w:gridSpan w:val="4"/>
            <w:shd w:val="clear" w:color="auto" w:fill="C0504D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 w:hint="eastAsia"/>
              </w:rPr>
              <w:t>□</w:t>
            </w:r>
            <w:r w:rsidRPr="0040049B">
              <w:rPr>
                <w:rFonts w:ascii="標楷體" w:eastAsia="標楷體" w:hAnsi="標楷體"/>
              </w:rPr>
              <w:t xml:space="preserve"> Poster(</w:t>
            </w:r>
            <w:r w:rsidRPr="0040049B">
              <w:rPr>
                <w:rFonts w:ascii="標楷體" w:eastAsia="標楷體" w:hAnsi="標楷體" w:hint="eastAsia"/>
              </w:rPr>
              <w:t>海報發表)</w:t>
            </w:r>
            <w:r w:rsidRPr="0040049B">
              <w:rPr>
                <w:rFonts w:ascii="標楷體" w:eastAsia="標楷體" w:hAnsi="標楷體"/>
              </w:rPr>
              <w:t xml:space="preserve">  /  </w:t>
            </w:r>
            <w:r w:rsidRPr="0040049B">
              <w:rPr>
                <w:rFonts w:ascii="標楷體" w:eastAsia="標楷體" w:hAnsi="標楷體" w:hint="eastAsia"/>
              </w:rPr>
              <w:t>□</w:t>
            </w:r>
            <w:r w:rsidRPr="0040049B">
              <w:rPr>
                <w:rFonts w:ascii="標楷體" w:eastAsia="標楷體" w:hAnsi="標楷體"/>
              </w:rPr>
              <w:t xml:space="preserve"> Oral(</w:t>
            </w:r>
            <w:r w:rsidRPr="0040049B">
              <w:rPr>
                <w:rFonts w:ascii="標楷體" w:eastAsia="標楷體" w:hAnsi="標楷體" w:hint="eastAsia"/>
              </w:rPr>
              <w:t>口頭發表)</w:t>
            </w:r>
          </w:p>
        </w:tc>
      </w:tr>
      <w:tr w:rsidR="008F31A0" w:rsidRPr="0040049B" w:rsidTr="00871EA2">
        <w:trPr>
          <w:trHeight w:val="556"/>
          <w:jc w:val="center"/>
        </w:trPr>
        <w:tc>
          <w:tcPr>
            <w:tcW w:w="2253" w:type="dxa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 w:hint="eastAsia"/>
              </w:rPr>
              <w:t>論文標題</w:t>
            </w:r>
          </w:p>
        </w:tc>
        <w:tc>
          <w:tcPr>
            <w:tcW w:w="7021" w:type="dxa"/>
            <w:gridSpan w:val="3"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F31A0" w:rsidRPr="0040049B" w:rsidTr="00871EA2">
        <w:trPr>
          <w:trHeight w:val="556"/>
          <w:jc w:val="center"/>
        </w:trPr>
        <w:tc>
          <w:tcPr>
            <w:tcW w:w="2253" w:type="dxa"/>
            <w:vAlign w:val="center"/>
            <w:hideMark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作者(服務單位)</w:t>
            </w:r>
          </w:p>
        </w:tc>
        <w:tc>
          <w:tcPr>
            <w:tcW w:w="7021" w:type="dxa"/>
            <w:gridSpan w:val="3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A6A6A6"/>
                <w:szCs w:val="22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1</w:t>
            </w:r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proofErr w:type="spellStart"/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1</w:t>
            </w:r>
            <w:proofErr w:type="spellEnd"/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2</w:t>
            </w:r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proofErr w:type="spellStart"/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2</w:t>
            </w:r>
            <w:proofErr w:type="spellEnd"/>
          </w:p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1</w:t>
            </w:r>
            <w:r>
              <w:rPr>
                <w:rFonts w:ascii="標楷體" w:eastAsia="標楷體" w:hAnsi="標楷體" w:hint="eastAsia"/>
                <w:color w:val="A6A6A6"/>
              </w:rPr>
              <w:t>XX大學</w:t>
            </w:r>
            <w:r>
              <w:rPr>
                <w:rFonts w:ascii="標楷體" w:eastAsia="標楷體" w:hAnsi="標楷體"/>
                <w:color w:val="A6A6A6"/>
              </w:rPr>
              <w:t xml:space="preserve">, </w:t>
            </w:r>
            <w:r>
              <w:rPr>
                <w:rFonts w:ascii="標楷體" w:eastAsia="標楷體" w:hAnsi="標楷體" w:hint="eastAsia"/>
                <w:color w:val="A6A6A6"/>
              </w:rPr>
              <w:t>XX研究所</w:t>
            </w:r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color w:val="A6A6A6"/>
              </w:rPr>
              <w:t xml:space="preserve"> XX大學</w:t>
            </w:r>
            <w:r>
              <w:rPr>
                <w:rFonts w:ascii="標楷體" w:eastAsia="標楷體" w:hAnsi="標楷體"/>
                <w:color w:val="A6A6A6"/>
              </w:rPr>
              <w:t xml:space="preserve">, </w:t>
            </w:r>
            <w:r>
              <w:rPr>
                <w:rFonts w:ascii="標楷體" w:eastAsia="標楷體" w:hAnsi="標楷體" w:hint="eastAsia"/>
                <w:color w:val="A6A6A6"/>
              </w:rPr>
              <w:t>XX研究所</w:t>
            </w:r>
          </w:p>
        </w:tc>
      </w:tr>
      <w:tr w:rsidR="008F31A0" w:rsidRPr="0040049B" w:rsidTr="00871EA2">
        <w:trPr>
          <w:trHeight w:val="519"/>
          <w:jc w:val="center"/>
        </w:trPr>
        <w:tc>
          <w:tcPr>
            <w:tcW w:w="2253" w:type="dxa"/>
            <w:vAlign w:val="center"/>
            <w:hideMark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 w:hint="eastAsia"/>
              </w:rPr>
              <w:t>通訊作者</w:t>
            </w:r>
          </w:p>
        </w:tc>
        <w:tc>
          <w:tcPr>
            <w:tcW w:w="2434" w:type="dxa"/>
            <w:vAlign w:val="center"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48" w:type="dxa"/>
            <w:vAlign w:val="center"/>
            <w:hideMark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39" w:type="dxa"/>
            <w:vAlign w:val="center"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F31A0" w:rsidRPr="0040049B" w:rsidTr="00871EA2">
        <w:trPr>
          <w:trHeight w:val="550"/>
          <w:jc w:val="center"/>
        </w:trPr>
        <w:tc>
          <w:tcPr>
            <w:tcW w:w="2253" w:type="dxa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021" w:type="dxa"/>
            <w:gridSpan w:val="3"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F31A0" w:rsidRPr="0040049B" w:rsidTr="00871EA2">
        <w:trPr>
          <w:trHeight w:val="8680"/>
          <w:jc w:val="center"/>
        </w:trPr>
        <w:tc>
          <w:tcPr>
            <w:tcW w:w="9274" w:type="dxa"/>
            <w:gridSpan w:val="4"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  <w:lang w:val="en-GB"/>
              </w:rPr>
            </w:pPr>
            <w:r>
              <w:rPr>
                <w:rFonts w:ascii="標楷體" w:eastAsia="標楷體" w:hAnsi="標楷體" w:hint="eastAsia"/>
                <w:szCs w:val="22"/>
                <w:lang w:val="en-GB"/>
              </w:rPr>
              <w:t>摘要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Pr="0040049B" w:rsidRDefault="008F31A0" w:rsidP="00871EA2">
            <w:pPr>
              <w:rPr>
                <w:rFonts w:ascii="標楷體" w:eastAsia="標楷體" w:hAnsi="標楷體"/>
                <w:sz w:val="22"/>
                <w:lang w:val="en-GB"/>
              </w:rPr>
            </w:pPr>
            <w:r w:rsidRPr="0040049B">
              <w:rPr>
                <w:rFonts w:ascii="標楷體" w:eastAsia="標楷體" w:hAnsi="標楷體" w:hint="eastAsia"/>
                <w:sz w:val="22"/>
                <w:lang w:val="en-GB"/>
              </w:rPr>
              <w:t>每份英文摘要需清楚呈現標題、報告者的單位、聯繫的方式、</w:t>
            </w:r>
            <w:r w:rsidRPr="0040049B">
              <w:rPr>
                <w:rFonts w:ascii="標楷體" w:eastAsia="標楷體" w:hAnsi="標楷體"/>
                <w:sz w:val="22"/>
                <w:lang w:val="en-GB"/>
              </w:rPr>
              <w:t>3-5</w:t>
            </w:r>
            <w:r w:rsidRPr="0040049B">
              <w:rPr>
                <w:rFonts w:ascii="標楷體" w:eastAsia="標楷體" w:hAnsi="標楷體" w:hint="eastAsia"/>
                <w:sz w:val="22"/>
                <w:lang w:val="en-GB"/>
              </w:rPr>
              <w:t>個關鍵字與摘要（</w:t>
            </w:r>
            <w:r w:rsidRPr="0040049B">
              <w:rPr>
                <w:rFonts w:ascii="標楷體" w:eastAsia="標楷體" w:hAnsi="標楷體"/>
                <w:sz w:val="22"/>
                <w:lang w:val="en-GB"/>
              </w:rPr>
              <w:t>300-500</w:t>
            </w:r>
            <w:r w:rsidRPr="0040049B">
              <w:rPr>
                <w:rFonts w:ascii="標楷體" w:eastAsia="標楷體" w:hAnsi="標楷體" w:hint="eastAsia"/>
                <w:sz w:val="22"/>
                <w:lang w:val="en-GB"/>
              </w:rPr>
              <w:t>字，並清楚說明目的、方法、討論與結論）。</w:t>
            </w: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Pr="0040049B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lang w:val="en-GB"/>
              </w:rPr>
              <w:t>關鍵詞</w:t>
            </w:r>
            <w:r w:rsidRPr="0040049B">
              <w:rPr>
                <w:rFonts w:ascii="標楷體" w:eastAsia="標楷體" w:hAnsi="標楷體"/>
                <w:lang w:val="en-GB"/>
              </w:rPr>
              <w:t>:</w:t>
            </w:r>
            <w:r w:rsidRPr="0040049B">
              <w:rPr>
                <w:rFonts w:ascii="標楷體" w:eastAsia="標楷體" w:hAnsi="標楷體" w:hint="eastAsia"/>
                <w:lang w:val="en-GB"/>
              </w:rPr>
              <w:t xml:space="preserve"> </w:t>
            </w:r>
            <w:r w:rsidRPr="0040049B">
              <w:rPr>
                <w:rFonts w:ascii="標楷體" w:eastAsia="標楷體" w:hAnsi="標楷體"/>
                <w:color w:val="A6A6A6"/>
                <w:lang w:val="en-GB"/>
              </w:rPr>
              <w:t xml:space="preserve"> xxx, xxx, xxx</w:t>
            </w:r>
          </w:p>
        </w:tc>
      </w:tr>
    </w:tbl>
    <w:p w:rsidR="004A65C4" w:rsidRPr="008F31A0" w:rsidRDefault="004A65C4"/>
    <w:sectPr w:rsidR="004A65C4" w:rsidRPr="008F31A0" w:rsidSect="00B205D3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59" w:rsidRDefault="004F2959">
      <w:r>
        <w:separator/>
      </w:r>
    </w:p>
  </w:endnote>
  <w:endnote w:type="continuationSeparator" w:id="0">
    <w:p w:rsidR="004F2959" w:rsidRDefault="004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09" w:rsidRDefault="00F905EF" w:rsidP="00C54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709" w:rsidRDefault="004F29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984884"/>
      <w:docPartObj>
        <w:docPartGallery w:val="Page Numbers (Bottom of Page)"/>
        <w:docPartUnique/>
      </w:docPartObj>
    </w:sdtPr>
    <w:sdtEndPr/>
    <w:sdtContent>
      <w:p w:rsidR="00AE4709" w:rsidRDefault="00F905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666" w:rsidRPr="003C7666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AE4709" w:rsidRDefault="004F29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59" w:rsidRDefault="004F2959">
      <w:r>
        <w:separator/>
      </w:r>
    </w:p>
  </w:footnote>
  <w:footnote w:type="continuationSeparator" w:id="0">
    <w:p w:rsidR="004F2959" w:rsidRDefault="004F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3D7"/>
    <w:multiLevelType w:val="hybridMultilevel"/>
    <w:tmpl w:val="2FE85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9619C6"/>
    <w:multiLevelType w:val="hybridMultilevel"/>
    <w:tmpl w:val="8B886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16F28"/>
    <w:multiLevelType w:val="hybridMultilevel"/>
    <w:tmpl w:val="2A16D530"/>
    <w:lvl w:ilvl="0" w:tplc="30F6BF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A0"/>
    <w:rsid w:val="000932C6"/>
    <w:rsid w:val="000A57CA"/>
    <w:rsid w:val="00160258"/>
    <w:rsid w:val="002A1FB5"/>
    <w:rsid w:val="002B6AAB"/>
    <w:rsid w:val="002E272A"/>
    <w:rsid w:val="00307C12"/>
    <w:rsid w:val="003A1E33"/>
    <w:rsid w:val="003C7666"/>
    <w:rsid w:val="00450E50"/>
    <w:rsid w:val="00455B0F"/>
    <w:rsid w:val="004A65C4"/>
    <w:rsid w:val="004A750C"/>
    <w:rsid w:val="004F2959"/>
    <w:rsid w:val="005E658A"/>
    <w:rsid w:val="00670885"/>
    <w:rsid w:val="008816EC"/>
    <w:rsid w:val="008F31A0"/>
    <w:rsid w:val="008F474E"/>
    <w:rsid w:val="00916D80"/>
    <w:rsid w:val="00960411"/>
    <w:rsid w:val="00A17BD2"/>
    <w:rsid w:val="00A2624A"/>
    <w:rsid w:val="00B205D3"/>
    <w:rsid w:val="00CA14DA"/>
    <w:rsid w:val="00CD790A"/>
    <w:rsid w:val="00F47AC8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D212"/>
  <w15:chartTrackingRefBased/>
  <w15:docId w15:val="{667DCFD3-0CCD-4342-AED9-0328A7C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31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F31A0"/>
  </w:style>
  <w:style w:type="character" w:styleId="a6">
    <w:name w:val="Hyperlink"/>
    <w:rsid w:val="008F31A0"/>
    <w:rPr>
      <w:rFonts w:ascii="Arial" w:hAnsi="Arial" w:cs="Arial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a7">
    <w:name w:val="No Spacing"/>
    <w:uiPriority w:val="1"/>
    <w:qFormat/>
    <w:rsid w:val="008F31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6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16D80"/>
    <w:pPr>
      <w:ind w:leftChars="200" w:left="480"/>
    </w:pPr>
    <w:rPr>
      <w:rFonts w:eastAsia="Times New Roman"/>
      <w:szCs w:val="22"/>
    </w:rPr>
  </w:style>
  <w:style w:type="table" w:styleId="ab">
    <w:name w:val="Table Grid"/>
    <w:basedOn w:val="a1"/>
    <w:uiPriority w:val="39"/>
    <w:rsid w:val="0016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5F90-49EA-4480-9ECC-212B369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14</cp:revision>
  <dcterms:created xsi:type="dcterms:W3CDTF">2017-12-20T03:17:00Z</dcterms:created>
  <dcterms:modified xsi:type="dcterms:W3CDTF">2018-01-02T09:06:00Z</dcterms:modified>
</cp:coreProperties>
</file>